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354D" w14:textId="77777777" w:rsidR="002966B6" w:rsidRDefault="002966B6" w:rsidP="002966B6">
      <w:pPr>
        <w:tabs>
          <w:tab w:val="left" w:pos="180"/>
          <w:tab w:val="left" w:pos="630"/>
          <w:tab w:val="left" w:pos="720"/>
          <w:tab w:val="left" w:pos="810"/>
        </w:tabs>
        <w:jc w:val="center"/>
        <w:rPr>
          <w:rFonts w:ascii="Georgia" w:hAnsi="Georgia"/>
          <w:b/>
          <w:bCs/>
          <w:sz w:val="28"/>
          <w:szCs w:val="28"/>
        </w:rPr>
      </w:pPr>
    </w:p>
    <w:p w14:paraId="588CB43F" w14:textId="77777777" w:rsidR="002966B6" w:rsidRDefault="002966B6" w:rsidP="002966B6">
      <w:pPr>
        <w:tabs>
          <w:tab w:val="left" w:pos="180"/>
          <w:tab w:val="left" w:pos="630"/>
          <w:tab w:val="left" w:pos="720"/>
          <w:tab w:val="left" w:pos="810"/>
        </w:tabs>
        <w:jc w:val="center"/>
        <w:rPr>
          <w:rFonts w:ascii="Georgia" w:hAnsi="Georgia"/>
          <w:b/>
          <w:bCs/>
          <w:sz w:val="28"/>
          <w:szCs w:val="28"/>
        </w:rPr>
      </w:pPr>
    </w:p>
    <w:p w14:paraId="75C8B9A9" w14:textId="2AB12003" w:rsidR="002966B6" w:rsidRPr="002966B6" w:rsidRDefault="002966B6" w:rsidP="002966B6">
      <w:pPr>
        <w:tabs>
          <w:tab w:val="left" w:pos="180"/>
          <w:tab w:val="left" w:pos="630"/>
          <w:tab w:val="left" w:pos="720"/>
          <w:tab w:val="left" w:pos="810"/>
        </w:tabs>
        <w:jc w:val="center"/>
        <w:rPr>
          <w:rFonts w:ascii="Georgia" w:hAnsi="Georgia"/>
          <w:b/>
          <w:bCs/>
          <w:sz w:val="28"/>
          <w:szCs w:val="28"/>
        </w:rPr>
      </w:pPr>
      <w:r w:rsidRPr="002966B6">
        <w:rPr>
          <w:rFonts w:ascii="Georgia" w:hAnsi="Georgia"/>
          <w:b/>
          <w:bCs/>
          <w:sz w:val="28"/>
          <w:szCs w:val="28"/>
        </w:rPr>
        <w:t>Special Meeting</w:t>
      </w:r>
    </w:p>
    <w:p w14:paraId="30877D6F" w14:textId="2750099C" w:rsidR="002966B6" w:rsidRPr="002966B6" w:rsidRDefault="002966B6" w:rsidP="002966B6">
      <w:pPr>
        <w:jc w:val="center"/>
        <w:rPr>
          <w:rFonts w:ascii="Georgia" w:hAnsi="Georgia"/>
          <w:sz w:val="28"/>
          <w:szCs w:val="28"/>
        </w:rPr>
      </w:pPr>
      <w:r w:rsidRPr="002966B6">
        <w:rPr>
          <w:rFonts w:ascii="Georgia" w:hAnsi="Georgia"/>
          <w:sz w:val="28"/>
          <w:szCs w:val="28"/>
        </w:rPr>
        <w:t>September, 22, 2025,</w:t>
      </w:r>
      <w:r w:rsidRPr="002966B6">
        <w:rPr>
          <w:rFonts w:ascii="Georgia" w:hAnsi="Georgia"/>
          <w:sz w:val="28"/>
          <w:szCs w:val="28"/>
        </w:rPr>
        <w:t xml:space="preserve"> </w:t>
      </w:r>
      <w:r w:rsidRPr="002966B6">
        <w:rPr>
          <w:rFonts w:ascii="Georgia" w:hAnsi="Georgia"/>
          <w:sz w:val="28"/>
          <w:szCs w:val="28"/>
        </w:rPr>
        <w:t>6:00</w:t>
      </w:r>
      <w:r w:rsidRPr="002966B6">
        <w:rPr>
          <w:rFonts w:ascii="Georgia" w:hAnsi="Georgia"/>
          <w:sz w:val="28"/>
          <w:szCs w:val="28"/>
        </w:rPr>
        <w:t xml:space="preserve"> PM</w:t>
      </w:r>
    </w:p>
    <w:p w14:paraId="58E3DAAC" w14:textId="77777777" w:rsidR="002966B6" w:rsidRPr="007B6444" w:rsidRDefault="002966B6" w:rsidP="002966B6">
      <w:pPr>
        <w:jc w:val="center"/>
        <w:rPr>
          <w:rFonts w:ascii="Georgia" w:hAnsi="Georgia"/>
          <w:sz w:val="36"/>
          <w:szCs w:val="36"/>
        </w:rPr>
      </w:pPr>
      <w:r w:rsidRPr="007B6444">
        <w:rPr>
          <w:rFonts w:ascii="Georgia" w:hAnsi="Georgia"/>
          <w:sz w:val="36"/>
          <w:szCs w:val="36"/>
        </w:rPr>
        <w:t>______________________________________________</w:t>
      </w:r>
    </w:p>
    <w:p w14:paraId="3848E009" w14:textId="77777777" w:rsidR="002966B6" w:rsidRPr="00181745" w:rsidRDefault="002966B6" w:rsidP="002966B6">
      <w:pPr>
        <w:rPr>
          <w:rFonts w:ascii="Georgia" w:hAnsi="Georgia"/>
        </w:rPr>
      </w:pPr>
    </w:p>
    <w:p w14:paraId="5EC79428" w14:textId="30C3FFDB" w:rsidR="002966B6" w:rsidRPr="002D0C87" w:rsidRDefault="002966B6" w:rsidP="002966B6">
      <w:pPr>
        <w:pBdr>
          <w:bottom w:val="single" w:sz="4" w:space="1" w:color="auto"/>
        </w:pBdr>
        <w:jc w:val="center"/>
        <w:rPr>
          <w:rFonts w:ascii="Georgia" w:hAnsi="Georgia"/>
          <w:sz w:val="16"/>
          <w:szCs w:val="16"/>
        </w:rPr>
      </w:pPr>
      <w:r>
        <w:rPr>
          <w:rFonts w:ascii="Georgia" w:hAnsi="Georgia"/>
          <w:sz w:val="16"/>
          <w:szCs w:val="16"/>
        </w:rPr>
        <w:t xml:space="preserve">Notice is hereby given in accordance with Texas Government Code, Chapter 551, that the city council of the City of Wolfe City, Texas will hold a special meeting at </w:t>
      </w:r>
      <w:proofErr w:type="gramStart"/>
      <w:r>
        <w:rPr>
          <w:rFonts w:ascii="Georgia" w:hAnsi="Georgia"/>
          <w:sz w:val="16"/>
          <w:szCs w:val="16"/>
        </w:rPr>
        <w:t xml:space="preserve">the </w:t>
      </w:r>
      <w:r>
        <w:rPr>
          <w:rFonts w:ascii="Georgia" w:hAnsi="Georgia"/>
          <w:sz w:val="16"/>
          <w:szCs w:val="16"/>
        </w:rPr>
        <w:t>870</w:t>
      </w:r>
      <w:proofErr w:type="gramEnd"/>
      <w:r>
        <w:rPr>
          <w:rFonts w:ascii="Georgia" w:hAnsi="Georgia"/>
          <w:sz w:val="16"/>
          <w:szCs w:val="16"/>
        </w:rPr>
        <w:t xml:space="preserve"> Green Acres and</w:t>
      </w:r>
      <w:r>
        <w:rPr>
          <w:rFonts w:ascii="Georgia" w:hAnsi="Georgia"/>
          <w:sz w:val="16"/>
          <w:szCs w:val="16"/>
        </w:rPr>
        <w:t xml:space="preserve"> the above date and time.</w:t>
      </w:r>
    </w:p>
    <w:p w14:paraId="298BA909" w14:textId="77777777" w:rsidR="002966B6" w:rsidRPr="00BF3D74" w:rsidRDefault="002966B6" w:rsidP="002966B6">
      <w:pPr>
        <w:pBdr>
          <w:bottom w:val="single" w:sz="4" w:space="1" w:color="auto"/>
        </w:pBdr>
        <w:rPr>
          <w:rFonts w:ascii="Georgia" w:hAnsi="Georgia"/>
          <w:sz w:val="16"/>
          <w:szCs w:val="16"/>
        </w:rPr>
      </w:pPr>
    </w:p>
    <w:p w14:paraId="59415DFC" w14:textId="77777777" w:rsidR="002966B6" w:rsidRDefault="002966B6" w:rsidP="002966B6">
      <w:pPr>
        <w:tabs>
          <w:tab w:val="left" w:pos="540"/>
        </w:tabs>
        <w:spacing w:line="276" w:lineRule="auto"/>
        <w:rPr>
          <w:rFonts w:ascii="Georgia" w:hAnsi="Georgia"/>
          <w:b/>
          <w:bCs/>
          <w:sz w:val="36"/>
          <w:szCs w:val="36"/>
        </w:rPr>
      </w:pPr>
    </w:p>
    <w:p w14:paraId="56FE581F" w14:textId="77777777" w:rsidR="002966B6" w:rsidRDefault="002966B6" w:rsidP="002966B6">
      <w:pPr>
        <w:tabs>
          <w:tab w:val="left" w:pos="540"/>
        </w:tabs>
        <w:spacing w:line="276" w:lineRule="auto"/>
        <w:rPr>
          <w:rFonts w:ascii="Georgia" w:hAnsi="Georgia"/>
          <w:b/>
          <w:bCs/>
          <w:sz w:val="36"/>
          <w:szCs w:val="36"/>
        </w:rPr>
      </w:pPr>
    </w:p>
    <w:p w14:paraId="3BBF73E0" w14:textId="77777777" w:rsidR="002966B6" w:rsidRPr="001F3CD2" w:rsidRDefault="002966B6" w:rsidP="002966B6">
      <w:pPr>
        <w:numPr>
          <w:ilvl w:val="0"/>
          <w:numId w:val="1"/>
        </w:numPr>
        <w:tabs>
          <w:tab w:val="left" w:pos="540"/>
        </w:tabs>
        <w:spacing w:line="276" w:lineRule="auto"/>
        <w:rPr>
          <w:rFonts w:ascii="Lucida Sans" w:hAnsi="Lucida Sans"/>
          <w:sz w:val="20"/>
          <w:szCs w:val="20"/>
        </w:rPr>
      </w:pPr>
      <w:r w:rsidRPr="001F3CD2">
        <w:rPr>
          <w:rFonts w:ascii="Lucida Sans" w:hAnsi="Lucida Sans"/>
          <w:sz w:val="20"/>
          <w:szCs w:val="20"/>
        </w:rPr>
        <w:t>Call to Order and establish a Quorum</w:t>
      </w:r>
    </w:p>
    <w:p w14:paraId="3ACD1E5C" w14:textId="604F6724" w:rsidR="002966B6" w:rsidRPr="001F3CD2" w:rsidRDefault="002966B6" w:rsidP="002966B6">
      <w:pPr>
        <w:tabs>
          <w:tab w:val="left" w:pos="540"/>
        </w:tabs>
        <w:spacing w:line="276" w:lineRule="auto"/>
        <w:ind w:left="720"/>
        <w:rPr>
          <w:rFonts w:ascii="Lucida Sans" w:hAnsi="Lucida Sans"/>
          <w:b/>
          <w:bCs/>
          <w:sz w:val="20"/>
          <w:szCs w:val="20"/>
        </w:rPr>
      </w:pPr>
    </w:p>
    <w:p w14:paraId="6A127BEC" w14:textId="77777777" w:rsidR="002966B6" w:rsidRPr="001F3CD2" w:rsidRDefault="002966B6" w:rsidP="002966B6">
      <w:pPr>
        <w:tabs>
          <w:tab w:val="left" w:pos="540"/>
        </w:tabs>
        <w:spacing w:line="276" w:lineRule="auto"/>
        <w:ind w:left="720"/>
        <w:rPr>
          <w:rFonts w:ascii="Lucida Sans" w:hAnsi="Lucida Sans"/>
          <w:sz w:val="20"/>
          <w:szCs w:val="20"/>
        </w:rPr>
      </w:pPr>
    </w:p>
    <w:p w14:paraId="58C028F1" w14:textId="77777777" w:rsidR="002966B6" w:rsidRPr="001F3CD2" w:rsidRDefault="002966B6" w:rsidP="002966B6">
      <w:pPr>
        <w:tabs>
          <w:tab w:val="left" w:pos="90"/>
          <w:tab w:val="left" w:pos="180"/>
          <w:tab w:val="left" w:pos="270"/>
          <w:tab w:val="left" w:pos="360"/>
          <w:tab w:val="left" w:pos="450"/>
          <w:tab w:val="left" w:pos="540"/>
          <w:tab w:val="left" w:pos="720"/>
        </w:tabs>
        <w:rPr>
          <w:rFonts w:ascii="Lucida Sans" w:hAnsi="Lucida Sans"/>
          <w:sz w:val="20"/>
          <w:szCs w:val="20"/>
        </w:rPr>
      </w:pPr>
    </w:p>
    <w:p w14:paraId="5EEF7DD1" w14:textId="77777777" w:rsidR="002966B6" w:rsidRPr="001F3CD2" w:rsidRDefault="002966B6" w:rsidP="002966B6">
      <w:pPr>
        <w:tabs>
          <w:tab w:val="left" w:pos="90"/>
          <w:tab w:val="left" w:pos="180"/>
          <w:tab w:val="left" w:pos="270"/>
          <w:tab w:val="left" w:pos="360"/>
          <w:tab w:val="left" w:pos="450"/>
          <w:tab w:val="left" w:pos="540"/>
          <w:tab w:val="left" w:pos="720"/>
        </w:tabs>
        <w:rPr>
          <w:rFonts w:ascii="Lucida Sans" w:hAnsi="Lucida Sans"/>
          <w:sz w:val="20"/>
          <w:szCs w:val="20"/>
        </w:rPr>
      </w:pPr>
    </w:p>
    <w:p w14:paraId="24BA93B8" w14:textId="6134B7C7" w:rsidR="002966B6" w:rsidRPr="001F3CD2" w:rsidRDefault="002966B6" w:rsidP="002966B6">
      <w:pPr>
        <w:numPr>
          <w:ilvl w:val="0"/>
          <w:numId w:val="1"/>
        </w:numPr>
        <w:tabs>
          <w:tab w:val="left" w:pos="90"/>
          <w:tab w:val="left" w:pos="180"/>
          <w:tab w:val="left" w:pos="270"/>
          <w:tab w:val="left" w:pos="360"/>
          <w:tab w:val="left" w:pos="450"/>
          <w:tab w:val="left" w:pos="540"/>
          <w:tab w:val="left" w:pos="720"/>
        </w:tabs>
        <w:rPr>
          <w:rFonts w:ascii="Lucida Bright" w:hAnsi="Lucida Bright" w:cs="Arial"/>
          <w:bCs/>
          <w:sz w:val="20"/>
          <w:szCs w:val="20"/>
          <w:lang w:val="en"/>
        </w:rPr>
      </w:pPr>
      <w:r>
        <w:rPr>
          <w:rFonts w:ascii="Lucida Sans" w:hAnsi="Lucida Sans"/>
          <w:sz w:val="20"/>
          <w:szCs w:val="20"/>
        </w:rPr>
        <w:t xml:space="preserve"> </w:t>
      </w:r>
      <w:r w:rsidRPr="001F3CD2">
        <w:rPr>
          <w:rFonts w:ascii="Lucida Sans" w:hAnsi="Lucida Sans"/>
          <w:sz w:val="20"/>
          <w:szCs w:val="20"/>
        </w:rPr>
        <w:t>Public Comment</w:t>
      </w:r>
      <w:r w:rsidRPr="001F3CD2">
        <w:rPr>
          <w:rFonts w:ascii="Lucida Bright" w:eastAsia="Arial" w:hAnsi="Lucida Bright" w:cs="Arial"/>
          <w:bCs/>
          <w:sz w:val="20"/>
          <w:szCs w:val="20"/>
        </w:rPr>
        <w:t xml:space="preserve"> </w:t>
      </w:r>
      <w:r w:rsidRPr="001F3CD2">
        <w:rPr>
          <w:rFonts w:ascii="Lucida Bright" w:eastAsia="Arial" w:hAnsi="Lucida Bright" w:cs="Arial"/>
          <w:sz w:val="20"/>
          <w:szCs w:val="20"/>
        </w:rPr>
        <w:t xml:space="preserve">– </w:t>
      </w:r>
      <w:r w:rsidRPr="001F3CD2">
        <w:rPr>
          <w:rFonts w:ascii="Lucida Bright" w:eastAsia="Arial" w:hAnsi="Lucida Bright" w:cs="Arial"/>
          <w:i/>
          <w:sz w:val="20"/>
          <w:szCs w:val="20"/>
        </w:rPr>
        <w:t xml:space="preserve">The City Council invites citizens to address the Council on the proposed budget. Citizens wishing to speak must sign in on the available sheet prior to the meeting. Speakers are limited to 3 minutes and should conduct themselves in a civil manner. In accordance with the Texas Open Meetings Act, the City Council cannot </w:t>
      </w:r>
      <w:proofErr w:type="gramStart"/>
      <w:r w:rsidRPr="001F3CD2">
        <w:rPr>
          <w:rFonts w:ascii="Lucida Bright" w:eastAsia="Arial" w:hAnsi="Lucida Bright" w:cs="Arial"/>
          <w:i/>
          <w:sz w:val="20"/>
          <w:szCs w:val="20"/>
        </w:rPr>
        <w:t>take action</w:t>
      </w:r>
      <w:proofErr w:type="gramEnd"/>
      <w:r w:rsidRPr="001F3CD2">
        <w:rPr>
          <w:rFonts w:ascii="Lucida Bright" w:eastAsia="Arial" w:hAnsi="Lucida Bright" w:cs="Arial"/>
          <w:i/>
          <w:sz w:val="20"/>
          <w:szCs w:val="20"/>
        </w:rPr>
        <w:t xml:space="preserve"> on items not listed on the agenda. However, your concerns will be addressed by City Staff; they may be placed on a future agenda or may be addressed by some other course of</w:t>
      </w:r>
      <w:r w:rsidRPr="001F3CD2">
        <w:rPr>
          <w:rFonts w:ascii="Lucida Bright" w:eastAsia="Arial" w:hAnsi="Lucida Bright" w:cs="Arial"/>
          <w:i/>
          <w:spacing w:val="-16"/>
          <w:sz w:val="20"/>
          <w:szCs w:val="20"/>
        </w:rPr>
        <w:t xml:space="preserve"> </w:t>
      </w:r>
      <w:r w:rsidRPr="001F3CD2">
        <w:rPr>
          <w:rFonts w:ascii="Lucida Bright" w:eastAsia="Arial" w:hAnsi="Lucida Bright" w:cs="Arial"/>
          <w:i/>
          <w:sz w:val="20"/>
          <w:szCs w:val="20"/>
        </w:rPr>
        <w:t>response.</w:t>
      </w:r>
    </w:p>
    <w:p w14:paraId="24C1B6B0" w14:textId="77777777" w:rsidR="002966B6" w:rsidRPr="001F3CD2" w:rsidRDefault="002966B6" w:rsidP="002966B6">
      <w:pPr>
        <w:tabs>
          <w:tab w:val="left" w:pos="540"/>
        </w:tabs>
        <w:spacing w:line="276" w:lineRule="auto"/>
        <w:rPr>
          <w:rFonts w:ascii="Lucida Sans" w:hAnsi="Lucida Sans"/>
          <w:sz w:val="20"/>
          <w:szCs w:val="20"/>
        </w:rPr>
      </w:pPr>
    </w:p>
    <w:p w14:paraId="368A444C" w14:textId="5498F804" w:rsidR="002966B6" w:rsidRPr="001F3CD2" w:rsidRDefault="002966B6" w:rsidP="002966B6">
      <w:pPr>
        <w:numPr>
          <w:ilvl w:val="0"/>
          <w:numId w:val="1"/>
        </w:numPr>
        <w:tabs>
          <w:tab w:val="left" w:pos="540"/>
        </w:tabs>
        <w:spacing w:line="276" w:lineRule="auto"/>
        <w:rPr>
          <w:rFonts w:ascii="Lucida Sans" w:hAnsi="Lucida Sans"/>
          <w:sz w:val="20"/>
          <w:szCs w:val="20"/>
        </w:rPr>
      </w:pPr>
      <w:r w:rsidRPr="001F3CD2">
        <w:rPr>
          <w:rFonts w:ascii="Lucida Sans" w:hAnsi="Lucida Sans"/>
          <w:sz w:val="20"/>
          <w:szCs w:val="20"/>
        </w:rPr>
        <w:t>Discussion</w:t>
      </w:r>
      <w:r>
        <w:rPr>
          <w:rFonts w:ascii="Lucida Sans" w:hAnsi="Lucida Sans"/>
          <w:sz w:val="20"/>
          <w:szCs w:val="20"/>
        </w:rPr>
        <w:t xml:space="preserve"> on new Grant Program</w:t>
      </w:r>
    </w:p>
    <w:p w14:paraId="716AE096" w14:textId="77777777" w:rsidR="002966B6" w:rsidRPr="001F3CD2" w:rsidRDefault="002966B6" w:rsidP="002966B6">
      <w:pPr>
        <w:tabs>
          <w:tab w:val="left" w:pos="540"/>
        </w:tabs>
        <w:spacing w:line="276" w:lineRule="auto"/>
        <w:ind w:left="720"/>
        <w:rPr>
          <w:rFonts w:ascii="Lucida Sans" w:hAnsi="Lucida Sans"/>
          <w:sz w:val="20"/>
          <w:szCs w:val="20"/>
        </w:rPr>
      </w:pPr>
    </w:p>
    <w:p w14:paraId="1C57C00D" w14:textId="2DA7F71B" w:rsidR="002966B6" w:rsidRPr="002966B6" w:rsidRDefault="002966B6" w:rsidP="002966B6">
      <w:pPr>
        <w:numPr>
          <w:ilvl w:val="0"/>
          <w:numId w:val="1"/>
        </w:numPr>
        <w:tabs>
          <w:tab w:val="left" w:pos="540"/>
        </w:tabs>
        <w:spacing w:line="276" w:lineRule="auto"/>
        <w:rPr>
          <w:rFonts w:ascii="Lucida Sans" w:hAnsi="Lucida Sans"/>
          <w:sz w:val="20"/>
          <w:szCs w:val="20"/>
        </w:rPr>
      </w:pPr>
      <w:r w:rsidRPr="001F3CD2">
        <w:rPr>
          <w:rFonts w:ascii="Lucida Sans" w:hAnsi="Lucida Sans"/>
          <w:sz w:val="20"/>
          <w:szCs w:val="20"/>
        </w:rPr>
        <w:t>Adjournment</w:t>
      </w:r>
    </w:p>
    <w:p w14:paraId="6D6F6D64" w14:textId="77777777" w:rsidR="002966B6" w:rsidRPr="00BF3D74" w:rsidRDefault="002966B6" w:rsidP="002966B6">
      <w:pPr>
        <w:tabs>
          <w:tab w:val="left" w:pos="540"/>
        </w:tabs>
        <w:ind w:left="720"/>
        <w:rPr>
          <w:rFonts w:ascii="Georgia" w:hAnsi="Georgia"/>
          <w:bCs/>
          <w:sz w:val="20"/>
          <w:szCs w:val="20"/>
        </w:rPr>
      </w:pPr>
    </w:p>
    <w:p w14:paraId="66C477C8" w14:textId="77777777" w:rsidR="002966B6" w:rsidRPr="00BF3D74" w:rsidRDefault="002966B6" w:rsidP="002966B6">
      <w:pPr>
        <w:pStyle w:val="BodyText3"/>
        <w:jc w:val="left"/>
        <w:rPr>
          <w:rFonts w:ascii="Georgia" w:hAnsi="Georgia"/>
          <w:sz w:val="20"/>
        </w:rPr>
      </w:pPr>
    </w:p>
    <w:p w14:paraId="1A342793" w14:textId="77777777" w:rsidR="002966B6" w:rsidRPr="004F1B7D" w:rsidRDefault="002966B6" w:rsidP="002966B6">
      <w:pPr>
        <w:pStyle w:val="BodyText3"/>
        <w:rPr>
          <w:rFonts w:ascii="Georgia" w:hAnsi="Georgia"/>
          <w:sz w:val="14"/>
          <w:szCs w:val="14"/>
        </w:rPr>
      </w:pPr>
      <w:r w:rsidRPr="004F1B7D">
        <w:rPr>
          <w:rFonts w:ascii="Georgia" w:hAnsi="Georgia"/>
          <w:sz w:val="14"/>
          <w:szCs w:val="14"/>
        </w:rPr>
        <w:t>If during the course of the meeting, any discussion of any item on the agenda should be held in closed session, the Council will convene in such executive or closed session in accordance with the following; 1) VTCA Government Code 551.071 – Consultations with legal counsel concerning pending or threatened litigation or matters where counsel’s duty to the City conflicts with the Open Meetings Act; 2) VTCA Government Code 551.072 – Deliberations regarding the purchase, sale, lease or exchange of real property; 3) VTCA Government Code 551.073 – Deliberations regarding prospective gifts or donations; 4) VTCA Government Code 551.074 – Deliberations regarding personnel of the City; and 5) VTCA Government Code 551.076 – Deliberations regarding the deployment of security devices or the implementation of security policy.</w:t>
      </w:r>
    </w:p>
    <w:p w14:paraId="5DDEE5CD" w14:textId="77777777" w:rsidR="002966B6" w:rsidRDefault="002966B6" w:rsidP="002966B6">
      <w:pPr>
        <w:jc w:val="center"/>
        <w:rPr>
          <w:rFonts w:ascii="Georgia" w:hAnsi="Georgia"/>
          <w:b/>
          <w:bCs/>
          <w:sz w:val="16"/>
          <w:szCs w:val="16"/>
          <w:u w:val="single"/>
        </w:rPr>
      </w:pPr>
    </w:p>
    <w:p w14:paraId="4B22DA8A" w14:textId="77777777" w:rsidR="002966B6" w:rsidRDefault="002966B6" w:rsidP="002966B6">
      <w:pPr>
        <w:jc w:val="center"/>
        <w:rPr>
          <w:rFonts w:ascii="Georgia" w:hAnsi="Georgia"/>
          <w:b/>
          <w:bCs/>
          <w:sz w:val="16"/>
          <w:szCs w:val="16"/>
          <w:u w:val="single"/>
        </w:rPr>
      </w:pPr>
    </w:p>
    <w:p w14:paraId="1326BDA5" w14:textId="77777777" w:rsidR="002966B6" w:rsidRPr="000009A7" w:rsidRDefault="002966B6" w:rsidP="002966B6">
      <w:pPr>
        <w:jc w:val="center"/>
        <w:rPr>
          <w:rFonts w:ascii="Lucida Bright" w:hAnsi="Lucida Bright" w:cs="Arial"/>
          <w:b/>
          <w:sz w:val="22"/>
          <w:szCs w:val="22"/>
          <w:u w:val="single"/>
          <w:lang w:val="en"/>
        </w:rPr>
      </w:pPr>
      <w:r w:rsidRPr="000009A7">
        <w:rPr>
          <w:rFonts w:ascii="Lucida Bright" w:hAnsi="Lucida Bright" w:cs="Arial"/>
          <w:b/>
          <w:sz w:val="22"/>
          <w:szCs w:val="22"/>
          <w:u w:val="single"/>
          <w:lang w:val="en"/>
        </w:rPr>
        <w:t>Posting Certification</w:t>
      </w:r>
    </w:p>
    <w:p w14:paraId="504630CB" w14:textId="77777777" w:rsidR="002966B6" w:rsidRPr="000009A7" w:rsidRDefault="002966B6" w:rsidP="002966B6">
      <w:pPr>
        <w:rPr>
          <w:rFonts w:ascii="Lucida Bright" w:hAnsi="Lucida Bright" w:cs="Arial"/>
          <w:bCs/>
          <w:sz w:val="22"/>
          <w:szCs w:val="22"/>
          <w:lang w:val="en"/>
        </w:rPr>
      </w:pPr>
    </w:p>
    <w:p w14:paraId="2FCAAB06" w14:textId="77777777" w:rsidR="002966B6" w:rsidRPr="002966B6" w:rsidRDefault="002966B6" w:rsidP="002966B6">
      <w:pPr>
        <w:jc w:val="center"/>
        <w:rPr>
          <w:rFonts w:ascii="Lucida Bright" w:hAnsi="Lucida Bright" w:cs="Arial"/>
          <w:sz w:val="18"/>
          <w:szCs w:val="18"/>
        </w:rPr>
      </w:pPr>
      <w:r w:rsidRPr="002966B6">
        <w:rPr>
          <w:rFonts w:ascii="Lucida Bright" w:hAnsi="Lucida Bright" w:cs="Arial"/>
          <w:sz w:val="18"/>
          <w:szCs w:val="18"/>
        </w:rPr>
        <w:t>I certify that this notice of this Meeting was posted on the City Hall bulletin board of the</w:t>
      </w:r>
    </w:p>
    <w:p w14:paraId="0D0FBF67" w14:textId="77777777" w:rsidR="002966B6" w:rsidRPr="002966B6" w:rsidRDefault="002966B6" w:rsidP="002966B6">
      <w:pPr>
        <w:jc w:val="center"/>
        <w:rPr>
          <w:rFonts w:ascii="Lucida Bright" w:hAnsi="Lucida Bright" w:cs="Arial"/>
          <w:sz w:val="18"/>
          <w:szCs w:val="18"/>
        </w:rPr>
      </w:pPr>
      <w:r w:rsidRPr="002966B6">
        <w:rPr>
          <w:rFonts w:ascii="Lucida Bright" w:hAnsi="Lucida Bright" w:cs="Arial"/>
          <w:sz w:val="18"/>
          <w:szCs w:val="18"/>
        </w:rPr>
        <w:t>City of Wolfe City, Texas and posted in accordance with TX Gov Code, Chapter 551.</w:t>
      </w:r>
    </w:p>
    <w:p w14:paraId="302E8B11" w14:textId="77777777" w:rsidR="002966B6" w:rsidRPr="002966B6" w:rsidRDefault="002966B6" w:rsidP="002966B6">
      <w:pPr>
        <w:rPr>
          <w:rFonts w:ascii="Lucida Bright" w:hAnsi="Lucida Bright" w:cs="Arial"/>
          <w:sz w:val="18"/>
          <w:szCs w:val="18"/>
        </w:rPr>
      </w:pPr>
    </w:p>
    <w:p w14:paraId="0499CAF2" w14:textId="77777777" w:rsidR="002966B6" w:rsidRPr="00354658" w:rsidRDefault="002966B6" w:rsidP="002966B6">
      <w:pPr>
        <w:rPr>
          <w:rFonts w:ascii="Georgia" w:hAnsi="Georgia"/>
          <w:sz w:val="20"/>
          <w:szCs w:val="20"/>
        </w:rPr>
      </w:pPr>
    </w:p>
    <w:p w14:paraId="1B0B4922" w14:textId="77777777" w:rsidR="002966B6" w:rsidRPr="00354658" w:rsidRDefault="002966B6" w:rsidP="002966B6">
      <w:pPr>
        <w:rPr>
          <w:rFonts w:ascii="Georgia" w:hAnsi="Georgia"/>
          <w:sz w:val="20"/>
          <w:szCs w:val="20"/>
        </w:rPr>
      </w:pPr>
    </w:p>
    <w:p w14:paraId="1B015F11" w14:textId="77777777" w:rsidR="002966B6" w:rsidRDefault="002966B6" w:rsidP="002966B6">
      <w:pPr>
        <w:rPr>
          <w:rFonts w:ascii="Georgia" w:hAnsi="Georgia"/>
          <w:sz w:val="16"/>
          <w:szCs w:val="16"/>
        </w:rPr>
      </w:pPr>
    </w:p>
    <w:p w14:paraId="1EA8CE1E" w14:textId="77777777" w:rsidR="002966B6" w:rsidRDefault="002966B6" w:rsidP="002966B6">
      <w:pPr>
        <w:rPr>
          <w:rFonts w:ascii="Georgia" w:hAnsi="Georgia"/>
          <w:sz w:val="16"/>
          <w:szCs w:val="16"/>
        </w:rPr>
      </w:pPr>
    </w:p>
    <w:p w14:paraId="4CF81E8D" w14:textId="77777777" w:rsidR="002966B6" w:rsidRDefault="002966B6" w:rsidP="002966B6">
      <w:pPr>
        <w:rPr>
          <w:rFonts w:ascii="Georgia" w:hAnsi="Georgia"/>
          <w:sz w:val="16"/>
          <w:szCs w:val="16"/>
        </w:rPr>
      </w:pPr>
    </w:p>
    <w:p w14:paraId="65B8F644" w14:textId="77777777" w:rsidR="002966B6" w:rsidRPr="00BF3D74" w:rsidRDefault="002966B6" w:rsidP="002966B6">
      <w:pPr>
        <w:rPr>
          <w:rFonts w:ascii="Georgia" w:hAnsi="Georgia"/>
          <w:sz w:val="20"/>
          <w:szCs w:val="20"/>
        </w:rPr>
      </w:pPr>
    </w:p>
    <w:p w14:paraId="03CC6FE4" w14:textId="77777777" w:rsidR="002966B6" w:rsidRDefault="002966B6" w:rsidP="002966B6">
      <w:pPr>
        <w:tabs>
          <w:tab w:val="left" w:pos="5085"/>
        </w:tabs>
        <w:rPr>
          <w:rFonts w:ascii="Georgia" w:hAnsi="Georgia"/>
          <w:sz w:val="20"/>
          <w:szCs w:val="20"/>
        </w:rPr>
      </w:pPr>
      <w:r w:rsidRPr="00BF3D74">
        <w:rPr>
          <w:rFonts w:ascii="Georgia" w:hAnsi="Georgia"/>
          <w:sz w:val="20"/>
          <w:szCs w:val="20"/>
        </w:rPr>
        <w:t>_____________________________</w:t>
      </w:r>
    </w:p>
    <w:p w14:paraId="54ED217E" w14:textId="77777777" w:rsidR="002966B6" w:rsidRPr="00BF3D74" w:rsidRDefault="002966B6" w:rsidP="002966B6">
      <w:pPr>
        <w:tabs>
          <w:tab w:val="left" w:pos="5085"/>
        </w:tabs>
        <w:rPr>
          <w:rFonts w:ascii="Georgia" w:hAnsi="Georgia"/>
          <w:sz w:val="20"/>
          <w:szCs w:val="20"/>
        </w:rPr>
      </w:pPr>
      <w:r w:rsidRPr="002966B6">
        <w:rPr>
          <w:rFonts w:ascii="Andina Demo" w:hAnsi="Andina Demo"/>
          <w:color w:val="0070C0"/>
        </w:rPr>
        <w:t>Nancy Sanders</w:t>
      </w:r>
      <w:r w:rsidRPr="00BF3D74">
        <w:rPr>
          <w:rFonts w:ascii="Georgia" w:hAnsi="Georgia"/>
          <w:sz w:val="20"/>
          <w:szCs w:val="20"/>
        </w:rPr>
        <w:t>- City Secretary</w:t>
      </w:r>
    </w:p>
    <w:p w14:paraId="24424291" w14:textId="77777777" w:rsidR="003E22ED" w:rsidRDefault="003E22ED"/>
    <w:sectPr w:rsidR="003E22ED" w:rsidSect="002966B6">
      <w:headerReference w:type="default" r:id="rId7"/>
      <w:pgSz w:w="12240" w:h="15840" w:code="1"/>
      <w:pgMar w:top="288"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8ED6" w14:textId="77777777" w:rsidR="002966B6" w:rsidRDefault="002966B6" w:rsidP="002966B6">
      <w:r>
        <w:separator/>
      </w:r>
    </w:p>
  </w:endnote>
  <w:endnote w:type="continuationSeparator" w:id="0">
    <w:p w14:paraId="199C0F12" w14:textId="77777777" w:rsidR="002966B6" w:rsidRDefault="002966B6" w:rsidP="0029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ina Demo">
    <w:altName w:val="Calibri"/>
    <w:charset w:val="00"/>
    <w:family w:val="auto"/>
    <w:pitch w:val="variable"/>
    <w:sig w:usb0="00000003" w:usb1="1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BD3F" w14:textId="77777777" w:rsidR="002966B6" w:rsidRDefault="002966B6" w:rsidP="002966B6">
      <w:r>
        <w:separator/>
      </w:r>
    </w:p>
  </w:footnote>
  <w:footnote w:type="continuationSeparator" w:id="0">
    <w:p w14:paraId="7339F79D" w14:textId="77777777" w:rsidR="002966B6" w:rsidRDefault="002966B6" w:rsidP="0029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7D68" w14:textId="183EDB40" w:rsidR="002966B6" w:rsidRPr="002966B6" w:rsidRDefault="002966B6" w:rsidP="002966B6">
    <w:pPr>
      <w:pStyle w:val="Header"/>
      <w:jc w:val="center"/>
      <w:rPr>
        <w:sz w:val="28"/>
        <w:szCs w:val="28"/>
      </w:rPr>
    </w:pPr>
    <w:r w:rsidRPr="002966B6">
      <w:rPr>
        <w:sz w:val="28"/>
        <w:szCs w:val="28"/>
      </w:rPr>
      <w:t>City of Wolfe City</w:t>
    </w:r>
  </w:p>
  <w:p w14:paraId="1B0F3AA9" w14:textId="12CE3293" w:rsidR="002966B6" w:rsidRDefault="002966B6" w:rsidP="002966B6">
    <w:pPr>
      <w:pStyle w:val="Header"/>
      <w:jc w:val="center"/>
      <w:rPr>
        <w:sz w:val="28"/>
        <w:szCs w:val="28"/>
      </w:rPr>
    </w:pPr>
    <w:r w:rsidRPr="002966B6">
      <w:rPr>
        <w:sz w:val="28"/>
        <w:szCs w:val="28"/>
      </w:rPr>
      <w:t>Meeting Agenda Special Meeting</w:t>
    </w:r>
  </w:p>
  <w:p w14:paraId="76D4E15A" w14:textId="27D0FF17" w:rsidR="002966B6" w:rsidRDefault="002966B6" w:rsidP="002966B6">
    <w:pPr>
      <w:pStyle w:val="Header"/>
      <w:jc w:val="center"/>
      <w:rPr>
        <w:sz w:val="28"/>
        <w:szCs w:val="28"/>
      </w:rPr>
    </w:pPr>
    <w:r>
      <w:rPr>
        <w:sz w:val="28"/>
        <w:szCs w:val="28"/>
      </w:rPr>
      <w:t>Green Acres Senior Center, Wolfe City</w:t>
    </w:r>
  </w:p>
  <w:p w14:paraId="261A0298" w14:textId="45865BE3" w:rsidR="002966B6" w:rsidRDefault="002966B6" w:rsidP="002966B6">
    <w:pPr>
      <w:pStyle w:val="Header"/>
      <w:jc w:val="center"/>
      <w:rPr>
        <w:sz w:val="28"/>
        <w:szCs w:val="28"/>
      </w:rPr>
    </w:pPr>
    <w:r>
      <w:rPr>
        <w:sz w:val="28"/>
        <w:szCs w:val="28"/>
      </w:rPr>
      <w:t>870 Green Acres</w:t>
    </w:r>
  </w:p>
  <w:p w14:paraId="1EC223DC" w14:textId="0CA1AEE2" w:rsidR="002966B6" w:rsidRPr="002966B6" w:rsidRDefault="002966B6" w:rsidP="002966B6">
    <w:pPr>
      <w:pStyle w:val="Header"/>
      <w:jc w:val="center"/>
      <w:rPr>
        <w:sz w:val="28"/>
        <w:szCs w:val="28"/>
      </w:rPr>
    </w:pPr>
    <w:r>
      <w:rPr>
        <w:sz w:val="28"/>
        <w:szCs w:val="28"/>
      </w:rPr>
      <w:t>Wolfe City, Texas 75496</w:t>
    </w:r>
  </w:p>
  <w:p w14:paraId="5295219E" w14:textId="77777777" w:rsidR="002966B6" w:rsidRDefault="00296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76A10"/>
    <w:multiLevelType w:val="hybridMultilevel"/>
    <w:tmpl w:val="B5A63CB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63086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B6"/>
    <w:rsid w:val="002966B6"/>
    <w:rsid w:val="003E22ED"/>
    <w:rsid w:val="007C3938"/>
    <w:rsid w:val="0081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D665"/>
  <w15:chartTrackingRefBased/>
  <w15:docId w15:val="{86ABE69A-098C-452C-B763-4B82BAD3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6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96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6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6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6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6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6B6"/>
    <w:rPr>
      <w:rFonts w:eastAsiaTheme="majorEastAsia" w:cstheme="majorBidi"/>
      <w:color w:val="272727" w:themeColor="text1" w:themeTint="D8"/>
    </w:rPr>
  </w:style>
  <w:style w:type="paragraph" w:styleId="Title">
    <w:name w:val="Title"/>
    <w:basedOn w:val="Normal"/>
    <w:next w:val="Normal"/>
    <w:link w:val="TitleChar"/>
    <w:uiPriority w:val="10"/>
    <w:qFormat/>
    <w:rsid w:val="002966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6B6"/>
    <w:pPr>
      <w:spacing w:before="160"/>
      <w:jc w:val="center"/>
    </w:pPr>
    <w:rPr>
      <w:i/>
      <w:iCs/>
      <w:color w:val="404040" w:themeColor="text1" w:themeTint="BF"/>
    </w:rPr>
  </w:style>
  <w:style w:type="character" w:customStyle="1" w:styleId="QuoteChar">
    <w:name w:val="Quote Char"/>
    <w:basedOn w:val="DefaultParagraphFont"/>
    <w:link w:val="Quote"/>
    <w:uiPriority w:val="29"/>
    <w:rsid w:val="002966B6"/>
    <w:rPr>
      <w:i/>
      <w:iCs/>
      <w:color w:val="404040" w:themeColor="text1" w:themeTint="BF"/>
    </w:rPr>
  </w:style>
  <w:style w:type="paragraph" w:styleId="ListParagraph">
    <w:name w:val="List Paragraph"/>
    <w:basedOn w:val="Normal"/>
    <w:uiPriority w:val="34"/>
    <w:qFormat/>
    <w:rsid w:val="002966B6"/>
    <w:pPr>
      <w:ind w:left="720"/>
      <w:contextualSpacing/>
    </w:pPr>
  </w:style>
  <w:style w:type="character" w:styleId="IntenseEmphasis">
    <w:name w:val="Intense Emphasis"/>
    <w:basedOn w:val="DefaultParagraphFont"/>
    <w:uiPriority w:val="21"/>
    <w:qFormat/>
    <w:rsid w:val="002966B6"/>
    <w:rPr>
      <w:i/>
      <w:iCs/>
      <w:color w:val="0F4761" w:themeColor="accent1" w:themeShade="BF"/>
    </w:rPr>
  </w:style>
  <w:style w:type="paragraph" w:styleId="IntenseQuote">
    <w:name w:val="Intense Quote"/>
    <w:basedOn w:val="Normal"/>
    <w:next w:val="Normal"/>
    <w:link w:val="IntenseQuoteChar"/>
    <w:uiPriority w:val="30"/>
    <w:qFormat/>
    <w:rsid w:val="00296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6B6"/>
    <w:rPr>
      <w:i/>
      <w:iCs/>
      <w:color w:val="0F4761" w:themeColor="accent1" w:themeShade="BF"/>
    </w:rPr>
  </w:style>
  <w:style w:type="character" w:styleId="IntenseReference">
    <w:name w:val="Intense Reference"/>
    <w:basedOn w:val="DefaultParagraphFont"/>
    <w:uiPriority w:val="32"/>
    <w:qFormat/>
    <w:rsid w:val="002966B6"/>
    <w:rPr>
      <w:b/>
      <w:bCs/>
      <w:smallCaps/>
      <w:color w:val="0F4761" w:themeColor="accent1" w:themeShade="BF"/>
      <w:spacing w:val="5"/>
    </w:rPr>
  </w:style>
  <w:style w:type="paragraph" w:styleId="BodyText3">
    <w:name w:val="Body Text 3"/>
    <w:basedOn w:val="Normal"/>
    <w:link w:val="BodyText3Char"/>
    <w:semiHidden/>
    <w:rsid w:val="002966B6"/>
    <w:pPr>
      <w:suppressAutoHyphens/>
      <w:jc w:val="center"/>
    </w:pPr>
    <w:rPr>
      <w:i/>
      <w:sz w:val="16"/>
      <w:szCs w:val="20"/>
      <w:lang w:eastAsia="ar-SA"/>
    </w:rPr>
  </w:style>
  <w:style w:type="character" w:customStyle="1" w:styleId="BodyText3Char">
    <w:name w:val="Body Text 3 Char"/>
    <w:basedOn w:val="DefaultParagraphFont"/>
    <w:link w:val="BodyText3"/>
    <w:semiHidden/>
    <w:rsid w:val="002966B6"/>
    <w:rPr>
      <w:rFonts w:ascii="Times New Roman" w:eastAsia="Times New Roman" w:hAnsi="Times New Roman" w:cs="Times New Roman"/>
      <w:i/>
      <w:kern w:val="0"/>
      <w:sz w:val="16"/>
      <w:szCs w:val="20"/>
      <w:lang w:eastAsia="ar-SA"/>
      <w14:ligatures w14:val="none"/>
    </w:rPr>
  </w:style>
  <w:style w:type="paragraph" w:styleId="Header">
    <w:name w:val="header"/>
    <w:basedOn w:val="Normal"/>
    <w:link w:val="HeaderChar"/>
    <w:uiPriority w:val="99"/>
    <w:unhideWhenUsed/>
    <w:rsid w:val="002966B6"/>
    <w:pPr>
      <w:tabs>
        <w:tab w:val="center" w:pos="4680"/>
        <w:tab w:val="right" w:pos="9360"/>
      </w:tabs>
    </w:pPr>
  </w:style>
  <w:style w:type="character" w:customStyle="1" w:styleId="HeaderChar">
    <w:name w:val="Header Char"/>
    <w:basedOn w:val="DefaultParagraphFont"/>
    <w:link w:val="Header"/>
    <w:uiPriority w:val="99"/>
    <w:rsid w:val="002966B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966B6"/>
    <w:pPr>
      <w:tabs>
        <w:tab w:val="center" w:pos="4680"/>
        <w:tab w:val="right" w:pos="9360"/>
      </w:tabs>
    </w:pPr>
  </w:style>
  <w:style w:type="character" w:customStyle="1" w:styleId="FooterChar">
    <w:name w:val="Footer Char"/>
    <w:basedOn w:val="DefaultParagraphFont"/>
    <w:link w:val="Footer"/>
    <w:uiPriority w:val="99"/>
    <w:rsid w:val="002966B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Sanders</dc:creator>
  <cp:keywords/>
  <dc:description/>
  <cp:lastModifiedBy>Nancy Sanders</cp:lastModifiedBy>
  <cp:revision>1</cp:revision>
  <dcterms:created xsi:type="dcterms:W3CDTF">2025-09-17T21:10:00Z</dcterms:created>
  <dcterms:modified xsi:type="dcterms:W3CDTF">2025-09-17T21:17:00Z</dcterms:modified>
</cp:coreProperties>
</file>