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26E1" w14:textId="77777777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103 W. MAIN ST</w:t>
      </w:r>
    </w:p>
    <w:p w14:paraId="3504704A" w14:textId="77777777" w:rsidR="00C602FC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WOLFE CITY, TEXAS 75496</w:t>
      </w:r>
    </w:p>
    <w:p w14:paraId="6726AAD8" w14:textId="601D63C1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Meeting</w:t>
      </w:r>
    </w:p>
    <w:p w14:paraId="0654859A" w14:textId="55B1626E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January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E378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th, 202</w:t>
      </w:r>
      <w:r w:rsidR="008A29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739619B1" w14:textId="77777777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p.m.</w:t>
      </w:r>
      <w:r w:rsidRPr="009162A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06496B5" w14:textId="77777777" w:rsidR="00C602FC" w:rsidRDefault="00C602FC" w:rsidP="00C602F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9642407" w14:textId="77777777" w:rsidR="00C602FC" w:rsidRDefault="00C602FC" w:rsidP="00C602F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1DF26D9" w14:textId="7A448AC4" w:rsidR="001749A1" w:rsidRPr="001749A1" w:rsidRDefault="00C602FC" w:rsidP="001749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Call to Order</w:t>
      </w:r>
    </w:p>
    <w:p w14:paraId="37EB0582" w14:textId="77777777" w:rsidR="00C602FC" w:rsidRPr="006B4BB2" w:rsidRDefault="00C602FC" w:rsidP="00C602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City Council Roll Call to determine quorum</w:t>
      </w:r>
    </w:p>
    <w:p w14:paraId="4E3F2B3C" w14:textId="77777777" w:rsidR="00C602FC" w:rsidRPr="006B4BB2" w:rsidRDefault="00C602FC" w:rsidP="00C602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Invocation</w:t>
      </w:r>
    </w:p>
    <w:p w14:paraId="686A82EC" w14:textId="77777777" w:rsidR="00C602FC" w:rsidRPr="00C602FC" w:rsidRDefault="00C602FC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22"/>
          <w:szCs w:val="22"/>
          <w:lang w:val="en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Pledge of allegiance- </w:t>
      </w:r>
    </w:p>
    <w:p w14:paraId="0E4491B4" w14:textId="77777777" w:rsidR="00C602FC" w:rsidRPr="006B4BB2" w:rsidRDefault="00C602FC" w:rsidP="00C602FC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bCs/>
          <w:sz w:val="22"/>
          <w:szCs w:val="22"/>
          <w:lang w:val="en"/>
        </w:rPr>
      </w:pPr>
    </w:p>
    <w:p w14:paraId="162D460A" w14:textId="77777777" w:rsidR="00C602FC" w:rsidRPr="00B54A92" w:rsidRDefault="00C602FC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16"/>
          <w:szCs w:val="16"/>
          <w:lang w:val="en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Public Comment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6B5368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6B4BB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 City Council invites citizens to address</w:t>
      </w:r>
      <w:r w:rsidRPr="006B4BB2">
        <w:rPr>
          <w:rFonts w:eastAsia="Arial"/>
          <w:i/>
          <w:sz w:val="16"/>
          <w:szCs w:val="16"/>
        </w:rPr>
        <w:t xml:space="preserve"> the Council on any topic not already scheduled for a Public Hearing. Citizens wishing to speak must sign in on the available sheet prior to the meeting. Speakers are limited to 3 minutes and should conduct themselves in a civil manner. In accordance with the Texas Open Meetings Act, the City Council cannot </w:t>
      </w:r>
      <w:proofErr w:type="gramStart"/>
      <w:r w:rsidRPr="006B4BB2">
        <w:rPr>
          <w:rFonts w:eastAsia="Arial"/>
          <w:i/>
          <w:sz w:val="16"/>
          <w:szCs w:val="16"/>
        </w:rPr>
        <w:t>take action</w:t>
      </w:r>
      <w:proofErr w:type="gramEnd"/>
      <w:r w:rsidRPr="006B4BB2">
        <w:rPr>
          <w:rFonts w:eastAsia="Arial"/>
          <w:i/>
          <w:sz w:val="16"/>
          <w:szCs w:val="16"/>
        </w:rPr>
        <w:t xml:space="preserve"> on items not listed on the agenda. However, your concerns will be addressed by City Staff; they may be placed on a future agenda or may be addressed by some other course of</w:t>
      </w:r>
      <w:r w:rsidRPr="006B4BB2">
        <w:rPr>
          <w:rFonts w:eastAsia="Arial"/>
          <w:i/>
          <w:spacing w:val="-16"/>
          <w:sz w:val="16"/>
          <w:szCs w:val="16"/>
        </w:rPr>
        <w:t xml:space="preserve"> </w:t>
      </w:r>
      <w:r w:rsidRPr="006B4BB2">
        <w:rPr>
          <w:rFonts w:eastAsia="Arial"/>
          <w:i/>
          <w:sz w:val="16"/>
          <w:szCs w:val="16"/>
        </w:rPr>
        <w:t>response.</w:t>
      </w:r>
    </w:p>
    <w:p w14:paraId="43373BEA" w14:textId="77777777" w:rsidR="00B54A92" w:rsidRPr="00B54A92" w:rsidRDefault="00B54A92" w:rsidP="00B54A92">
      <w:pPr>
        <w:pStyle w:val="ListParagraph"/>
        <w:rPr>
          <w:bCs/>
          <w:sz w:val="16"/>
          <w:szCs w:val="16"/>
          <w:lang w:val="en"/>
        </w:rPr>
      </w:pPr>
    </w:p>
    <w:p w14:paraId="6C98F68C" w14:textId="20B69BD2" w:rsidR="00B54A92" w:rsidRPr="004328B3" w:rsidRDefault="00E90ACE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en"/>
        </w:rPr>
      </w:pPr>
      <w:r w:rsidRPr="004328B3">
        <w:rPr>
          <w:rFonts w:ascii="Times New Roman" w:hAnsi="Times New Roman" w:cs="Times New Roman"/>
          <w:bCs/>
          <w:sz w:val="22"/>
          <w:szCs w:val="22"/>
          <w:lang w:val="en"/>
        </w:rPr>
        <w:t xml:space="preserve">Discussion and/or Action </w:t>
      </w:r>
      <w:r w:rsidR="004328B3" w:rsidRPr="004328B3">
        <w:rPr>
          <w:rFonts w:ascii="Times New Roman" w:hAnsi="Times New Roman" w:cs="Times New Roman"/>
          <w:bCs/>
          <w:sz w:val="22"/>
          <w:szCs w:val="22"/>
          <w:lang w:val="en"/>
        </w:rPr>
        <w:t>-</w:t>
      </w:r>
      <w:r w:rsidR="00CE274C" w:rsidRPr="004328B3">
        <w:rPr>
          <w:rFonts w:ascii="Times New Roman" w:hAnsi="Times New Roman" w:cs="Times New Roman"/>
          <w:bCs/>
          <w:sz w:val="22"/>
          <w:szCs w:val="22"/>
          <w:lang w:val="en"/>
        </w:rPr>
        <w:t>Consent Agenda</w:t>
      </w:r>
      <w:r w:rsidRPr="004328B3">
        <w:rPr>
          <w:rFonts w:ascii="Times New Roman" w:hAnsi="Times New Roman" w:cs="Times New Roman"/>
          <w:bCs/>
          <w:sz w:val="22"/>
          <w:szCs w:val="22"/>
          <w:lang w:val="en"/>
        </w:rPr>
        <w:t xml:space="preserve"> - Minutes December 8</w:t>
      </w:r>
      <w:r w:rsidRPr="004328B3">
        <w:rPr>
          <w:rFonts w:ascii="Times New Roman" w:hAnsi="Times New Roman" w:cs="Times New Roman"/>
          <w:bCs/>
          <w:sz w:val="22"/>
          <w:szCs w:val="22"/>
          <w:vertAlign w:val="superscript"/>
          <w:lang w:val="en"/>
        </w:rPr>
        <w:t>th</w:t>
      </w:r>
      <w:r w:rsidRPr="004328B3">
        <w:rPr>
          <w:rFonts w:ascii="Times New Roman" w:hAnsi="Times New Roman" w:cs="Times New Roman"/>
          <w:bCs/>
          <w:sz w:val="22"/>
          <w:szCs w:val="22"/>
          <w:lang w:val="en"/>
        </w:rPr>
        <w:t xml:space="preserve"> </w:t>
      </w:r>
    </w:p>
    <w:p w14:paraId="6995162C" w14:textId="77777777" w:rsidR="006A7795" w:rsidRPr="00C932AD" w:rsidRDefault="006A7795" w:rsidP="006A7795">
      <w:pPr>
        <w:pStyle w:val="ListParagraph"/>
        <w:rPr>
          <w:rFonts w:ascii="Times New Roman" w:hAnsi="Times New Roman" w:cs="Times New Roman"/>
          <w:bCs/>
          <w:sz w:val="22"/>
          <w:szCs w:val="22"/>
          <w:lang w:val="en"/>
        </w:rPr>
      </w:pPr>
    </w:p>
    <w:p w14:paraId="55BDB351" w14:textId="48121C0A" w:rsidR="006A7795" w:rsidRPr="00C932AD" w:rsidRDefault="00C932AD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en"/>
        </w:rPr>
      </w:pPr>
      <w:r w:rsidRPr="00C932AD">
        <w:rPr>
          <w:rFonts w:ascii="Times New Roman" w:hAnsi="Times New Roman" w:cs="Times New Roman"/>
          <w:bCs/>
          <w:sz w:val="22"/>
          <w:szCs w:val="22"/>
          <w:lang w:val="en"/>
        </w:rPr>
        <w:t>Discussion</w:t>
      </w:r>
      <w:r w:rsidR="008A2968">
        <w:rPr>
          <w:rFonts w:ascii="Times New Roman" w:hAnsi="Times New Roman" w:cs="Times New Roman"/>
          <w:bCs/>
          <w:sz w:val="22"/>
          <w:szCs w:val="22"/>
          <w:lang w:val="en"/>
        </w:rPr>
        <w:t xml:space="preserve"> </w:t>
      </w:r>
      <w:r w:rsidRPr="00C932AD">
        <w:rPr>
          <w:rFonts w:ascii="Times New Roman" w:hAnsi="Times New Roman" w:cs="Times New Roman"/>
          <w:bCs/>
          <w:sz w:val="22"/>
          <w:szCs w:val="22"/>
          <w:lang w:val="en"/>
        </w:rPr>
        <w:t>and</w:t>
      </w:r>
      <w:r w:rsidR="002F0BE2">
        <w:rPr>
          <w:rFonts w:ascii="Times New Roman" w:hAnsi="Times New Roman" w:cs="Times New Roman"/>
          <w:bCs/>
          <w:sz w:val="22"/>
          <w:szCs w:val="22"/>
          <w:lang w:val="en"/>
        </w:rPr>
        <w:t>/</w:t>
      </w:r>
      <w:r w:rsidR="009431BC">
        <w:rPr>
          <w:rFonts w:ascii="Times New Roman" w:hAnsi="Times New Roman" w:cs="Times New Roman"/>
          <w:bCs/>
          <w:sz w:val="22"/>
          <w:szCs w:val="22"/>
          <w:lang w:val="en"/>
        </w:rPr>
        <w:t xml:space="preserve">or </w:t>
      </w:r>
      <w:r w:rsidR="00A038DB">
        <w:rPr>
          <w:rFonts w:ascii="Times New Roman" w:hAnsi="Times New Roman" w:cs="Times New Roman"/>
          <w:bCs/>
          <w:sz w:val="22"/>
          <w:szCs w:val="22"/>
          <w:lang w:val="en"/>
        </w:rPr>
        <w:t>Action</w:t>
      </w:r>
      <w:r w:rsidR="00A038DB" w:rsidRPr="00C932AD">
        <w:rPr>
          <w:rFonts w:ascii="Times New Roman" w:hAnsi="Times New Roman" w:cs="Times New Roman"/>
          <w:bCs/>
          <w:sz w:val="22"/>
          <w:szCs w:val="22"/>
          <w:lang w:val="en"/>
        </w:rPr>
        <w:t xml:space="preserve"> Matt</w:t>
      </w:r>
      <w:r w:rsidRPr="00C932AD">
        <w:rPr>
          <w:rFonts w:ascii="Times New Roman" w:hAnsi="Times New Roman" w:cs="Times New Roman"/>
          <w:bCs/>
          <w:sz w:val="22"/>
          <w:szCs w:val="22"/>
          <w:lang w:val="en"/>
        </w:rPr>
        <w:t xml:space="preserve"> Webb</w:t>
      </w:r>
      <w:r>
        <w:rPr>
          <w:rFonts w:ascii="Times New Roman" w:hAnsi="Times New Roman" w:cs="Times New Roman"/>
          <w:bCs/>
          <w:sz w:val="22"/>
          <w:szCs w:val="22"/>
          <w:lang w:val="en"/>
        </w:rPr>
        <w:t xml:space="preserve"> </w:t>
      </w:r>
      <w:r w:rsidR="002F0BE2">
        <w:rPr>
          <w:rFonts w:ascii="Times New Roman" w:hAnsi="Times New Roman" w:cs="Times New Roman"/>
          <w:bCs/>
          <w:sz w:val="22"/>
          <w:szCs w:val="22"/>
          <w:lang w:val="en"/>
        </w:rPr>
        <w:t>discussion</w:t>
      </w:r>
      <w:r>
        <w:rPr>
          <w:rFonts w:ascii="Times New Roman" w:hAnsi="Times New Roman" w:cs="Times New Roman"/>
          <w:bCs/>
          <w:sz w:val="22"/>
          <w:szCs w:val="22"/>
          <w:lang w:val="en"/>
        </w:rPr>
        <w:t xml:space="preserve"> with EDC</w:t>
      </w:r>
      <w:r w:rsidR="008A2968">
        <w:rPr>
          <w:rFonts w:ascii="Times New Roman" w:hAnsi="Times New Roman" w:cs="Times New Roman"/>
          <w:bCs/>
          <w:sz w:val="22"/>
          <w:szCs w:val="22"/>
          <w:lang w:val="en"/>
        </w:rPr>
        <w:t xml:space="preserve"> to accept any proposal</w:t>
      </w:r>
      <w:r w:rsidR="004358BA">
        <w:rPr>
          <w:rFonts w:ascii="Times New Roman" w:hAnsi="Times New Roman" w:cs="Times New Roman"/>
          <w:bCs/>
          <w:sz w:val="22"/>
          <w:szCs w:val="22"/>
          <w:lang w:val="en"/>
        </w:rPr>
        <w:t xml:space="preserve"> from</w:t>
      </w:r>
      <w:r w:rsidR="008A2968">
        <w:rPr>
          <w:rFonts w:ascii="Times New Roman" w:hAnsi="Times New Roman" w:cs="Times New Roman"/>
          <w:bCs/>
          <w:sz w:val="22"/>
          <w:szCs w:val="22"/>
          <w:lang w:val="en"/>
        </w:rPr>
        <w:t xml:space="preserve"> meeting on January 26</w:t>
      </w:r>
      <w:r w:rsidR="008A2968" w:rsidRPr="008A2968">
        <w:rPr>
          <w:rFonts w:ascii="Times New Roman" w:hAnsi="Times New Roman" w:cs="Times New Roman"/>
          <w:bCs/>
          <w:sz w:val="22"/>
          <w:szCs w:val="22"/>
          <w:vertAlign w:val="superscript"/>
          <w:lang w:val="en"/>
        </w:rPr>
        <w:t>th</w:t>
      </w:r>
      <w:r w:rsidR="008A2968">
        <w:rPr>
          <w:rFonts w:ascii="Times New Roman" w:hAnsi="Times New Roman" w:cs="Times New Roman"/>
          <w:bCs/>
          <w:sz w:val="22"/>
          <w:szCs w:val="22"/>
          <w:lang w:val="en"/>
        </w:rPr>
        <w:t>, 2026</w:t>
      </w:r>
    </w:p>
    <w:p w14:paraId="59F6AB20" w14:textId="77777777" w:rsidR="004E168F" w:rsidRPr="004E168F" w:rsidRDefault="004E168F" w:rsidP="004E168F">
      <w:pPr>
        <w:pStyle w:val="ListParagraph"/>
        <w:rPr>
          <w:bCs/>
          <w:sz w:val="16"/>
          <w:szCs w:val="16"/>
          <w:lang w:val="en"/>
        </w:rPr>
      </w:pPr>
    </w:p>
    <w:p w14:paraId="135FB6DB" w14:textId="77777777" w:rsidR="004E168F" w:rsidRPr="00C602FC" w:rsidRDefault="004E168F" w:rsidP="004E168F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bCs/>
          <w:sz w:val="16"/>
          <w:szCs w:val="16"/>
          <w:lang w:val="en"/>
        </w:rPr>
      </w:pPr>
    </w:p>
    <w:p w14:paraId="1C034404" w14:textId="77777777" w:rsidR="00C602FC" w:rsidRDefault="00C602FC" w:rsidP="00C602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Discussion of and possible action</w:t>
      </w:r>
      <w:r w:rsidRPr="00C602F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on an ordinance ordering a proposition to be placed on the ballot which would simultaneously reduce the EDC sales and use tax and impose a street maintenance tax while keeping the overall tax burden the same</w:t>
      </w:r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."</w:t>
      </w:r>
    </w:p>
    <w:p w14:paraId="772BE744" w14:textId="7A443CA3" w:rsidR="00A038DB" w:rsidRDefault="00A038DB" w:rsidP="00A038DB">
      <w:pPr>
        <w:pStyle w:val="ListParagraph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Ballot Language -</w:t>
      </w:r>
    </w:p>
    <w:p w14:paraId="70FE3CAD" w14:textId="2B7FB686" w:rsidR="00F80F6B" w:rsidRDefault="00A038DB" w:rsidP="00F80F6B">
      <w:pPr>
        <w:pStyle w:val="ListParagraph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038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“The reduction of the sales and use tax for the Wolfe City Community Development Corporation (Type B) from one-half of one percent (0.50%) to one-eighth of one percent (0.125%), and the adoption of a local sales and use tax in Wolfe City at the rate of three-eighths of one percent (0.375%) to provide revenue for maintenance and repair of municipal streets.”</w:t>
      </w:r>
    </w:p>
    <w:p w14:paraId="54D712BC" w14:textId="77777777" w:rsidR="001749A1" w:rsidRPr="00C602FC" w:rsidRDefault="001749A1" w:rsidP="001749A1">
      <w:pPr>
        <w:pStyle w:val="ListParagraph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ADBB81E" w14:textId="77777777" w:rsidR="00C602FC" w:rsidRPr="00C602FC" w:rsidRDefault="00C602FC" w:rsidP="00C602FC">
      <w:pPr>
        <w:pStyle w:val="ListParagraph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4550DF7" w14:textId="46465F35" w:rsidR="00C602FC" w:rsidRDefault="00C602FC" w:rsidP="00C602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Discussion and /or action of </w:t>
      </w:r>
      <w:r w:rsidRPr="00A6551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Order of Election</w:t>
      </w:r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May 2</w:t>
      </w:r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 xml:space="preserve">nd, </w:t>
      </w:r>
      <w:proofErr w:type="gramStart"/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2026</w:t>
      </w:r>
      <w:proofErr w:type="gramEnd"/>
      <w:r w:rsidRPr="00C602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Election</w:t>
      </w:r>
    </w:p>
    <w:p w14:paraId="0D8F9C13" w14:textId="77777777" w:rsidR="00B6421A" w:rsidRPr="00B6421A" w:rsidRDefault="00B6421A" w:rsidP="00B6421A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1D8228" w14:textId="77777777" w:rsidR="00C602FC" w:rsidRPr="00C602FC" w:rsidRDefault="00C602FC" w:rsidP="00C602FC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F3E9D18" w14:textId="47D2B142" w:rsidR="00C602FC" w:rsidRDefault="00832208" w:rsidP="00C602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Discussion and </w:t>
      </w:r>
      <w:r w:rsidR="00844F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/or Action of replacement of Sewer line on Greenville Street. Appro</w:t>
      </w:r>
      <w:r w:rsidR="00BA59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ximately 800 feet. </w:t>
      </w:r>
      <w:r w:rsidR="00966D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Authorization</w:t>
      </w:r>
      <w:r w:rsidR="009C2F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</w:t>
      </w:r>
      <w:r w:rsidR="00966D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go out for bids. </w:t>
      </w:r>
    </w:p>
    <w:p w14:paraId="716D609F" w14:textId="77777777" w:rsidR="00BA59A8" w:rsidRPr="00BA59A8" w:rsidRDefault="00BA59A8" w:rsidP="00BA59A8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984F04C" w14:textId="7A91BB8D" w:rsidR="00C602FC" w:rsidRDefault="007B1213" w:rsidP="007B12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Adjourn</w:t>
      </w:r>
      <w:r w:rsidR="00816A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B7613A3" w14:textId="77777777" w:rsidR="006F361F" w:rsidRPr="006F361F" w:rsidRDefault="006F361F" w:rsidP="006F361F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0FB3EB" w14:textId="16A9708A" w:rsidR="006F361F" w:rsidRDefault="006B406A" w:rsidP="006F361F">
      <w:pPr>
        <w:pStyle w:val="ListParagraph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</w:t>
      </w:r>
    </w:p>
    <w:p w14:paraId="5F8586C5" w14:textId="30D327A8" w:rsidR="006B406A" w:rsidRPr="007B1213" w:rsidRDefault="006B406A" w:rsidP="006F361F">
      <w:pPr>
        <w:pStyle w:val="ListParagraph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Nancy Sanders, City Secretary</w:t>
      </w:r>
    </w:p>
    <w:p w14:paraId="33C06704" w14:textId="77777777" w:rsidR="00C602FC" w:rsidRPr="00C602FC" w:rsidRDefault="00C602FC">
      <w:pPr>
        <w:rPr>
          <w:lang w:val="en"/>
        </w:rPr>
      </w:pPr>
    </w:p>
    <w:sectPr w:rsidR="00C602FC" w:rsidRPr="00C60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D173" w14:textId="77777777" w:rsidR="00DD5E1E" w:rsidRDefault="00DD5E1E" w:rsidP="00C602FC">
      <w:pPr>
        <w:spacing w:after="0" w:line="240" w:lineRule="auto"/>
      </w:pPr>
      <w:r>
        <w:separator/>
      </w:r>
    </w:p>
  </w:endnote>
  <w:endnote w:type="continuationSeparator" w:id="0">
    <w:p w14:paraId="69DAE95D" w14:textId="77777777" w:rsidR="00DD5E1E" w:rsidRDefault="00DD5E1E" w:rsidP="00C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43EE" w14:textId="77777777" w:rsidR="00DD5E1E" w:rsidRDefault="00DD5E1E" w:rsidP="00C602FC">
      <w:pPr>
        <w:spacing w:after="0" w:line="240" w:lineRule="auto"/>
      </w:pPr>
      <w:r>
        <w:separator/>
      </w:r>
    </w:p>
  </w:footnote>
  <w:footnote w:type="continuationSeparator" w:id="0">
    <w:p w14:paraId="0C34FE6B" w14:textId="77777777" w:rsidR="00DD5E1E" w:rsidRDefault="00DD5E1E" w:rsidP="00C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1E7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City of Wolfe City</w:t>
    </w:r>
  </w:p>
  <w:p w14:paraId="78DC977E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101 W. Main St.</w:t>
    </w:r>
  </w:p>
  <w:p w14:paraId="41ACAF0A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Wolfe City, Texas 75496</w:t>
    </w:r>
  </w:p>
  <w:p w14:paraId="18C3ECA0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903-496-2551</w:t>
    </w:r>
  </w:p>
  <w:p w14:paraId="2F596F5F" w14:textId="77777777" w:rsidR="00C602FC" w:rsidRDefault="00C602FC" w:rsidP="00C602FC">
    <w:pPr>
      <w:pStyle w:val="Header"/>
    </w:pPr>
  </w:p>
  <w:p w14:paraId="5671AE95" w14:textId="77777777" w:rsidR="00C602FC" w:rsidRDefault="00C60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8D1"/>
    <w:multiLevelType w:val="hybridMultilevel"/>
    <w:tmpl w:val="53569EAE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53126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C"/>
    <w:rsid w:val="000754E3"/>
    <w:rsid w:val="0012610A"/>
    <w:rsid w:val="001749A1"/>
    <w:rsid w:val="001D137B"/>
    <w:rsid w:val="002F0BE2"/>
    <w:rsid w:val="003378C8"/>
    <w:rsid w:val="0037507D"/>
    <w:rsid w:val="004328B3"/>
    <w:rsid w:val="004358BA"/>
    <w:rsid w:val="004E168F"/>
    <w:rsid w:val="00610F0B"/>
    <w:rsid w:val="006A7795"/>
    <w:rsid w:val="006B406A"/>
    <w:rsid w:val="006F361F"/>
    <w:rsid w:val="007B1213"/>
    <w:rsid w:val="00816A08"/>
    <w:rsid w:val="00832208"/>
    <w:rsid w:val="00844F56"/>
    <w:rsid w:val="008A2968"/>
    <w:rsid w:val="009431BC"/>
    <w:rsid w:val="00966D3C"/>
    <w:rsid w:val="009C2F5B"/>
    <w:rsid w:val="00A038DB"/>
    <w:rsid w:val="00A6551F"/>
    <w:rsid w:val="00B54A92"/>
    <w:rsid w:val="00B6421A"/>
    <w:rsid w:val="00BA59A8"/>
    <w:rsid w:val="00C602FC"/>
    <w:rsid w:val="00C84575"/>
    <w:rsid w:val="00C932AD"/>
    <w:rsid w:val="00CE274C"/>
    <w:rsid w:val="00DD5E1E"/>
    <w:rsid w:val="00E378BA"/>
    <w:rsid w:val="00E90ACE"/>
    <w:rsid w:val="00F80F6B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8A37"/>
  <w15:chartTrackingRefBased/>
  <w15:docId w15:val="{87CF2C41-3E91-4438-88C9-7E01DA7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FC"/>
  </w:style>
  <w:style w:type="paragraph" w:styleId="Heading1">
    <w:name w:val="heading 1"/>
    <w:basedOn w:val="Normal"/>
    <w:next w:val="Normal"/>
    <w:link w:val="Heading1Char"/>
    <w:uiPriority w:val="9"/>
    <w:qFormat/>
    <w:rsid w:val="00C6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0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FC"/>
  </w:style>
  <w:style w:type="paragraph" w:styleId="Footer">
    <w:name w:val="footer"/>
    <w:basedOn w:val="Normal"/>
    <w:link w:val="FooterChar"/>
    <w:uiPriority w:val="99"/>
    <w:unhideWhenUsed/>
    <w:rsid w:val="00C6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1549</Characters>
  <Application>Microsoft Office Word</Application>
  <DocSecurity>0</DocSecurity>
  <Lines>35</Lines>
  <Paragraphs>17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28</cp:revision>
  <cp:lastPrinted>2026-01-20T15:55:00Z</cp:lastPrinted>
  <dcterms:created xsi:type="dcterms:W3CDTF">2026-01-12T19:57:00Z</dcterms:created>
  <dcterms:modified xsi:type="dcterms:W3CDTF">2026-01-20T16:05:00Z</dcterms:modified>
</cp:coreProperties>
</file>